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D298" w14:textId="73C9689E" w:rsidR="00407571" w:rsidRPr="00407571" w:rsidRDefault="00407571" w:rsidP="00407571">
      <w:pPr>
        <w:jc w:val="center"/>
        <w:rPr>
          <w:b/>
          <w:bCs/>
          <w:sz w:val="28"/>
          <w:szCs w:val="28"/>
        </w:rPr>
      </w:pPr>
      <w:r w:rsidRPr="00407571">
        <w:rPr>
          <w:b/>
          <w:bCs/>
          <w:sz w:val="28"/>
          <w:szCs w:val="28"/>
        </w:rPr>
        <w:t>Программа переподготовки водителей транспортных средств с категорий "В", "С", "D", подкатегорий "В1", "С1", "D1" на категорию "А"</w:t>
      </w:r>
    </w:p>
    <w:p w14:paraId="4AAE3C55" w14:textId="77777777" w:rsidR="00407571" w:rsidRDefault="00407571" w:rsidP="00407571"/>
    <w:p w14:paraId="4BFE79EA" w14:textId="1D491971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Код </w:t>
      </w:r>
      <w:proofErr w:type="gramStart"/>
      <w:r w:rsidRPr="00407571">
        <w:rPr>
          <w:sz w:val="28"/>
          <w:szCs w:val="28"/>
        </w:rPr>
        <w:t>профессии  1451</w:t>
      </w:r>
      <w:proofErr w:type="gramEnd"/>
      <w:r w:rsidRPr="00407571">
        <w:rPr>
          <w:sz w:val="28"/>
          <w:szCs w:val="28"/>
        </w:rPr>
        <w:tab/>
        <w:t xml:space="preserve">Наименование профессии: Водитель </w:t>
      </w:r>
      <w:proofErr w:type="spellStart"/>
      <w:r w:rsidRPr="00407571">
        <w:rPr>
          <w:sz w:val="28"/>
          <w:szCs w:val="28"/>
        </w:rPr>
        <w:t>мототранспортных</w:t>
      </w:r>
      <w:proofErr w:type="spellEnd"/>
      <w:r w:rsidRPr="00407571">
        <w:rPr>
          <w:sz w:val="28"/>
          <w:szCs w:val="28"/>
        </w:rPr>
        <w:t xml:space="preserve"> средств</w:t>
      </w:r>
    </w:p>
    <w:p w14:paraId="1138F8E4" w14:textId="194D77ED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Программа предназначена для лиц, имеющих свидетельство о профессии водителя транспортных средств категории (подкатегории), с которой осуществляется переподготовка и (или) водительское удостоверение на право управления транспортным средством категории (подкатегории), с которой осуществляется переподготовка.</w:t>
      </w:r>
    </w:p>
    <w:p w14:paraId="51B0FEB2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Содержание Программы представлено пояснительной запиской,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0E27D187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Учебный план содержит перечень учебных предметов специального цикла,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 </w:t>
      </w:r>
    </w:p>
    <w:p w14:paraId="289DD9DF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Специальный цикл включает учебные предметы:</w:t>
      </w:r>
    </w:p>
    <w:p w14:paraId="4ABC11D5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"Устройство и техническое обслуживание транспортных средств категории "A" как объектов управления";</w:t>
      </w:r>
    </w:p>
    <w:p w14:paraId="2C04FFB5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"Основы управления транспортными средствами категории "A".</w:t>
      </w:r>
    </w:p>
    <w:p w14:paraId="56D288BC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Практическая подготовка включает учебный предмет "Вождение транспортных средств категории "A" (с механической трансмиссией/с автоматической трансмиссией)".</w:t>
      </w:r>
    </w:p>
    <w:p w14:paraId="65D48729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25521B32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Последовательность изучения разделов и тем учебных предметов в целом соответствуют Примерной программе переподготовки водителей транспортных средств с категорий "В", "С", "D", подкатегорий "В1", "С1", "D1" на категорию "А", утвержденной приказом Министерства просвещения Российской Федерации от 1 июля 2025 г. N 505 "Об утверждении примерных </w:t>
      </w:r>
      <w:r w:rsidRPr="00407571">
        <w:rPr>
          <w:sz w:val="28"/>
          <w:szCs w:val="28"/>
        </w:rPr>
        <w:lastRenderedPageBreak/>
        <w:t>программ профессионального обучения водителей транспортных средств соответствующих категорий и подкатегорий".</w:t>
      </w:r>
    </w:p>
    <w:p w14:paraId="59EA04D6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Условия реализации Программы включают учебно-материальную базу организации, осуществляющей образовательную деятельность, содержащую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14:paraId="01C85E03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При реализации теоретической части Образовательной программы могут использоваться различные образовательные технологии, в том числе дистанционные образовательные технологии, электронное обучение в соответствии ст. 13 Федерального закона от 29 декабря 2012 г. №273-ФЗ «Об Образовании в Российской Федерации». Реализация образовательной программы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7ECB4B83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В Образовательной программе предусмотрено время для: </w:t>
      </w:r>
    </w:p>
    <w:p w14:paraId="581CEA29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  -  проведения итоговой аттестации в форме квалификационного экзамена. </w:t>
      </w:r>
    </w:p>
    <w:p w14:paraId="68500454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12A8E158" w14:textId="60C2F7C2" w:rsidR="00033044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Данная образовательная программа может использоваться для переподготовки лиц, не достигших 18 лет. Также данная образовательная программа может использоваться для лиц с ограниченными возможностями здоровья при соблюдении условий, без которых невозможно или затруднительно освоение образовательной программы такими лицами и не требует дополнительной адаптации.</w:t>
      </w:r>
    </w:p>
    <w:p w14:paraId="4D98EDE5" w14:textId="77777777" w:rsidR="00407571" w:rsidRPr="00407571" w:rsidRDefault="00407571" w:rsidP="00407571">
      <w:pPr>
        <w:jc w:val="both"/>
        <w:rPr>
          <w:sz w:val="28"/>
          <w:szCs w:val="28"/>
        </w:rPr>
      </w:pPr>
    </w:p>
    <w:p w14:paraId="21CBE205" w14:textId="5539C638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Обучение ведется на русском языке</w:t>
      </w:r>
    </w:p>
    <w:sectPr w:rsidR="00407571" w:rsidRPr="0040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45"/>
    <w:rsid w:val="00033044"/>
    <w:rsid w:val="001408BC"/>
    <w:rsid w:val="00314D73"/>
    <w:rsid w:val="00407571"/>
    <w:rsid w:val="00B74B05"/>
    <w:rsid w:val="00D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C73C"/>
  <w15:chartTrackingRefBased/>
  <w15:docId w15:val="{46234075-D6D2-4F11-B8F9-A83265C5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E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E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E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E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E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E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E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2026-04-29T16:13:00Z</dcterms:created>
  <dcterms:modified xsi:type="dcterms:W3CDTF">2026-04-29T16:14:00Z</dcterms:modified>
</cp:coreProperties>
</file>