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95" w:rsidRPr="004E4295" w:rsidRDefault="004E4295" w:rsidP="004E4295">
      <w:pPr>
        <w:jc w:val="center"/>
        <w:rPr>
          <w:b/>
          <w:sz w:val="24"/>
          <w:szCs w:val="24"/>
        </w:rPr>
      </w:pPr>
      <w:r w:rsidRPr="004E4295">
        <w:rPr>
          <w:b/>
          <w:sz w:val="24"/>
          <w:szCs w:val="24"/>
        </w:rPr>
        <w:t>Уче</w:t>
      </w:r>
      <w:bookmarkStart w:id="0" w:name="_GoBack"/>
      <w:bookmarkEnd w:id="0"/>
      <w:r w:rsidRPr="004E4295">
        <w:rPr>
          <w:b/>
          <w:sz w:val="24"/>
          <w:szCs w:val="24"/>
        </w:rPr>
        <w:t>бный план</w:t>
      </w:r>
    </w:p>
    <w:p w:rsidR="004E4295" w:rsidRDefault="004E4295" w:rsidP="004E4295">
      <w:pPr>
        <w:spacing w:after="0"/>
        <w:ind w:firstLine="708"/>
      </w:pPr>
      <w:r>
        <w:t>Учебный план определяет перечень, трудоемкость, последовательность и распределение модулей и учебных предметов, практик и иных видов учебной деятельности обучающихся, а также указание видов аттестации.</w:t>
      </w:r>
    </w:p>
    <w:p w:rsidR="00DA561C" w:rsidRDefault="004E4295" w:rsidP="004E4295">
      <w:pPr>
        <w:spacing w:after="0"/>
        <w:ind w:firstLine="708"/>
      </w:pPr>
      <w:r>
        <w:t>При реализации программы перечисленные модули могут изучаться как в традиционной, так и дистанционной форме.</w:t>
      </w:r>
    </w:p>
    <w:tbl>
      <w:tblPr>
        <w:tblStyle w:val="TableGrid"/>
        <w:tblW w:w="10065" w:type="dxa"/>
        <w:tblInd w:w="-318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98"/>
        <w:gridCol w:w="2853"/>
        <w:gridCol w:w="888"/>
        <w:gridCol w:w="1000"/>
        <w:gridCol w:w="1205"/>
        <w:gridCol w:w="1833"/>
        <w:gridCol w:w="1688"/>
      </w:tblGrid>
      <w:tr w:rsidR="004E4295" w:rsidRPr="004E4295" w:rsidTr="00A209E1">
        <w:trPr>
          <w:trHeight w:val="567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after="16" w:line="259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модулей 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proofErr w:type="spellStart"/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proofErr w:type="gramStart"/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proofErr w:type="spellEnd"/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95" w:rsidRPr="004E4295" w:rsidRDefault="004E4295" w:rsidP="004E4295">
            <w:pPr>
              <w:spacing w:after="43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модуля:</w:t>
            </w:r>
          </w:p>
          <w:p w:rsidR="004E4295" w:rsidRPr="004E4295" w:rsidRDefault="004E4295" w:rsidP="004E4295">
            <w:pPr>
              <w:spacing w:after="43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контроля </w:t>
            </w:r>
          </w:p>
          <w:p w:rsidR="004E4295" w:rsidRPr="004E4295" w:rsidRDefault="004E4295" w:rsidP="004E4295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295" w:rsidRPr="004E4295" w:rsidTr="00A209E1">
        <w:trPr>
          <w:trHeight w:val="567"/>
        </w:trPr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95" w:rsidRPr="004E4295" w:rsidRDefault="004E4295" w:rsidP="004E429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95" w:rsidRPr="004E4295" w:rsidRDefault="004E4295" w:rsidP="004E429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95" w:rsidRPr="004E4295" w:rsidRDefault="004E4295" w:rsidP="004E429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лекции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</w:t>
            </w:r>
            <w:proofErr w:type="spellEnd"/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кие</w:t>
            </w:r>
            <w:proofErr w:type="gramEnd"/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занятия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95" w:rsidRPr="004E4295" w:rsidRDefault="004E4295" w:rsidP="004E4295">
            <w:pPr>
              <w:spacing w:line="238" w:lineRule="auto"/>
              <w:ind w:left="6"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  <w:tc>
          <w:tcPr>
            <w:tcW w:w="1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95" w:rsidRPr="004E4295" w:rsidRDefault="004E4295" w:rsidP="004E429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4295" w:rsidRPr="004E4295" w:rsidTr="00A209E1">
        <w:trPr>
          <w:trHeight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95" w:rsidRPr="004E4295" w:rsidRDefault="004E4295" w:rsidP="004E429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  <w:t>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95" w:rsidRPr="004E4295" w:rsidRDefault="004E4295" w:rsidP="004E429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профессию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4E4295" w:rsidRPr="004E4295" w:rsidTr="00A209E1">
        <w:trPr>
          <w:trHeight w:val="5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  <w:t>2.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95" w:rsidRPr="004E4295" w:rsidRDefault="004E4295" w:rsidP="004E429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менеджмента организации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4E4295" w:rsidRPr="004E4295" w:rsidTr="00A209E1">
        <w:trPr>
          <w:trHeight w:val="5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  <w:t>3.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95" w:rsidRPr="004E4295" w:rsidRDefault="004E4295" w:rsidP="004E429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секретарской деятельности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4E4295" w:rsidRPr="004E4295" w:rsidTr="00A209E1">
        <w:trPr>
          <w:trHeight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95" w:rsidRPr="004E4295" w:rsidRDefault="004E4295" w:rsidP="004E429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  <w:t>4.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95" w:rsidRPr="004E4295" w:rsidRDefault="004E4295" w:rsidP="004E429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4E4295" w:rsidRPr="004E4295" w:rsidTr="00A209E1">
        <w:trPr>
          <w:trHeight w:val="5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  <w:t>5.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95" w:rsidRPr="004E4295" w:rsidRDefault="004E4295" w:rsidP="004E429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4E4295" w:rsidRPr="004E4295" w:rsidTr="00A209E1">
        <w:trPr>
          <w:trHeight w:val="5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  <w:t>6.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95" w:rsidRPr="004E4295" w:rsidRDefault="004E4295" w:rsidP="004E429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обеспечение управления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4E4295" w:rsidRPr="004E4295" w:rsidTr="00A209E1">
        <w:trPr>
          <w:trHeight w:val="5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  <w:t>7.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95" w:rsidRPr="004E4295" w:rsidRDefault="004E4295" w:rsidP="004E429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Конфиденциальное делопроизводство и защита информации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4E4295" w:rsidRPr="004E4295" w:rsidTr="00A209E1">
        <w:trPr>
          <w:trHeight w:val="5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  <w:t>8.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95" w:rsidRPr="004E4295" w:rsidRDefault="004E4295" w:rsidP="004E429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компьютерные технологии и технические средства управления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4E4295" w:rsidRPr="004E4295" w:rsidTr="00A209E1">
        <w:trPr>
          <w:trHeight w:val="5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  <w:t>9.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95" w:rsidRPr="004E4295" w:rsidRDefault="004E4295" w:rsidP="004E4295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Психология делового общения. </w:t>
            </w:r>
          </w:p>
          <w:p w:rsidR="004E4295" w:rsidRPr="004E4295" w:rsidRDefault="004E4295" w:rsidP="004E429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этика и деловой этикет секретаря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4E4295" w:rsidRPr="004E4295" w:rsidTr="00A209E1">
        <w:trPr>
          <w:trHeight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95" w:rsidRPr="004E4295" w:rsidRDefault="004E4295" w:rsidP="004E429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  <w:t>10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95" w:rsidRPr="004E4295" w:rsidRDefault="004E4295" w:rsidP="004E429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4E4295" w:rsidRPr="004E4295" w:rsidTr="00A209E1">
        <w:trPr>
          <w:trHeight w:val="56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  <w:t>11.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95" w:rsidRPr="004E4295" w:rsidRDefault="004E4295" w:rsidP="004E4295">
            <w:pPr>
              <w:spacing w:after="3" w:line="275" w:lineRule="auto"/>
              <w:ind w:right="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Квалификационный экзамен:  проверка теоретических знаний; практическая квалификационная работа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after="16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  <w:p w:rsidR="004E4295" w:rsidRPr="004E4295" w:rsidRDefault="004E4295" w:rsidP="004E4295">
            <w:pPr>
              <w:spacing w:after="16" w:line="259" w:lineRule="auto"/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4295" w:rsidRPr="004E4295" w:rsidRDefault="004E4295" w:rsidP="004E4295">
            <w:pPr>
              <w:spacing w:line="259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</w:p>
          <w:p w:rsidR="004E4295" w:rsidRPr="004E4295" w:rsidRDefault="004E4295" w:rsidP="004E4295">
            <w:pPr>
              <w:spacing w:line="259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</w:p>
          <w:p w:rsidR="004E4295" w:rsidRPr="004E4295" w:rsidRDefault="004E4295" w:rsidP="004E4295">
            <w:pPr>
              <w:spacing w:line="259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</w:t>
            </w:r>
          </w:p>
        </w:tc>
      </w:tr>
      <w:tr w:rsidR="004E4295" w:rsidRPr="004E4295" w:rsidTr="00A209E1">
        <w:trPr>
          <w:trHeight w:val="41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95" w:rsidRPr="004E4295" w:rsidRDefault="004E4295" w:rsidP="004E4295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95" w:rsidRPr="004E4295" w:rsidRDefault="004E4295" w:rsidP="004E4295">
            <w:pPr>
              <w:spacing w:line="259" w:lineRule="auto"/>
              <w:ind w:right="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295" w:rsidRPr="004E4295" w:rsidRDefault="004E4295" w:rsidP="004E4295">
            <w:pPr>
              <w:spacing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4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</w:p>
        </w:tc>
      </w:tr>
    </w:tbl>
    <w:p w:rsidR="004E4295" w:rsidRDefault="004E4295" w:rsidP="004E4295">
      <w:pPr>
        <w:spacing w:after="0"/>
        <w:ind w:firstLine="708"/>
      </w:pPr>
    </w:p>
    <w:sectPr w:rsidR="004E4295" w:rsidSect="004E4295">
      <w:pgSz w:w="11906" w:h="16838"/>
      <w:pgMar w:top="107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F4"/>
    <w:rsid w:val="000037F4"/>
    <w:rsid w:val="00042CA0"/>
    <w:rsid w:val="00055B66"/>
    <w:rsid w:val="00076551"/>
    <w:rsid w:val="000A2DCB"/>
    <w:rsid w:val="002272C2"/>
    <w:rsid w:val="0043044E"/>
    <w:rsid w:val="004E4295"/>
    <w:rsid w:val="004F6DE4"/>
    <w:rsid w:val="005547A8"/>
    <w:rsid w:val="005B3127"/>
    <w:rsid w:val="00755972"/>
    <w:rsid w:val="009011C3"/>
    <w:rsid w:val="00D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E429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E429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 "Учёный Светофор</dc:creator>
  <cp:lastModifiedBy>Автошкола "Учёный Светофор</cp:lastModifiedBy>
  <cp:revision>2</cp:revision>
  <dcterms:created xsi:type="dcterms:W3CDTF">2023-02-08T08:24:00Z</dcterms:created>
  <dcterms:modified xsi:type="dcterms:W3CDTF">2023-02-08T08:24:00Z</dcterms:modified>
</cp:coreProperties>
</file>